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bookmarkStart w:id="0" w:name="_Hlk491089655"/>
    </w:p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Kłomnice, dnia 21 wrzesień 2017 r.</w:t>
      </w:r>
    </w:p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ZAPROSZENIE DO ZŁOŻENIA OFERTY CENOWEJ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Postępowanie dotyczy zamówienia o wartości poniżej 30 000 EURO (art. 4, pkt 8 ustawy z dnia 29 stycznia 2004 r. Prawo zamówień publicznych – </w:t>
      </w:r>
      <w:hyperlink r:id="rId7" w:history="1">
        <w:r w:rsidRPr="00B75934">
          <w:rPr>
            <w:rFonts w:ascii="Times New Roman" w:eastAsia="SimSun" w:hAnsi="Times New Roman" w:cs="Times New Roman"/>
            <w:kern w:val="1"/>
            <w:sz w:val="24"/>
            <w:szCs w:val="24"/>
            <w:lang w:eastAsia="zh-CN"/>
          </w:rPr>
          <w:t>(Dz. U. z 2015 r. poz. 2164</w:t>
        </w:r>
      </w:hyperlink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</w:t>
      </w: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Zamawiający: </w:t>
      </w:r>
      <w:r w:rsidRPr="00B75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Gmina KŁOMNICE</w:t>
      </w:r>
      <w:r w:rsidRPr="00B7593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( partner Projektu), w imieniu którego występuje </w:t>
      </w:r>
      <w:r w:rsidRPr="00B75934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Centrum Integracji Społecznej w Kłomnicach</w:t>
      </w:r>
      <w:r w:rsidRPr="00B75934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jako realizator Projektu po stronie partnera z siedzibą 42 – 270 Kłomnice, przy ul. Strażackiej 18 A wraz z </w:t>
      </w:r>
      <w:r w:rsidRPr="00B75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Fundacją na rzecz Promocji i Rozwoju Sołectwa Karczewice </w:t>
      </w:r>
      <w:r w:rsidRPr="00B7593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(lider projektu)</w:t>
      </w:r>
    </w:p>
    <w:p w:rsidR="00B75934" w:rsidRPr="00B75934" w:rsidRDefault="00B75934" w:rsidP="00B75934">
      <w:pPr>
        <w:suppressAutoHyphens/>
        <w:spacing w:before="280"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7"/>
        </w:numPr>
        <w:tabs>
          <w:tab w:val="left" w:pos="426"/>
        </w:tabs>
        <w:suppressAutoHyphens/>
        <w:spacing w:after="12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Opis przedmiotu zamówienia: </w:t>
      </w:r>
    </w:p>
    <w:p w:rsidR="00B75934" w:rsidRPr="00B75934" w:rsidRDefault="00B75934" w:rsidP="00B75934">
      <w:pPr>
        <w:tabs>
          <w:tab w:val="left" w:pos="426"/>
        </w:tabs>
        <w:spacing w:after="120" w:line="240" w:lineRule="auto"/>
        <w:ind w:left="360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Kod CPV: 03121000-5 produkty ogrodnicze </w:t>
      </w:r>
    </w:p>
    <w:p w:rsidR="00B75934" w:rsidRPr="00B75934" w:rsidRDefault="00B75934" w:rsidP="00B75934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zamówienia jest </w:t>
      </w:r>
      <w:bookmarkStart w:id="1" w:name="_GoBack"/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Zakup materiałów i akcesoriów ogrodowych  do warsztatów porządkowego z elementami ogrodnictwa</w:t>
      </w:r>
      <w:bookmarkEnd w:id="1"/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Centrum Integracji Społecznej w Kłomnicach w ramach realizacji Projektu pn. „Centrum Integracji Społecznej w Kłomnicach – szansą na skuteczną reintegrację społeczną i zawodową”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dofinansowanego ze środków Unii Europejskiej.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</w:pP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Szczegółowy opis materiałów znajduje się w załączniku do zaproszenia.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</w:pPr>
      <w:r w:rsidRPr="00B75934">
        <w:rPr>
          <w:rFonts w:ascii="Times New Roman" w:eastAsia="DejaVuSans" w:hAnsi="Times New Roman" w:cs="Times New Roman"/>
          <w:b/>
          <w:sz w:val="24"/>
          <w:szCs w:val="24"/>
          <w:u w:val="single"/>
          <w:lang w:eastAsia="pl-PL"/>
        </w:rPr>
        <w:t>Zamawiający zastrzega sobie prawo odstąpienia od całości i lub części zamówienia w sytuacji, gdy wartość niniejszego zapytania nie mieści się w planie finansowym określonym w Projekcie</w:t>
      </w:r>
    </w:p>
    <w:p w:rsidR="00B75934" w:rsidRPr="00B75934" w:rsidRDefault="00B75934" w:rsidP="00B75934">
      <w:pPr>
        <w:spacing w:before="280" w:after="280" w:line="240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DejaVuSans" w:hAnsi="Times New Roman" w:cs="Times New Roman"/>
          <w:b/>
          <w:sz w:val="24"/>
          <w:szCs w:val="24"/>
          <w:lang w:eastAsia="pl-PL"/>
        </w:rPr>
        <w:t>Zamówienie to wynika z potrzeb projektu, zgodnie z wnioskiem o dofinansowanie WND-RPSL.09.01.05-24 -0610/16-004</w:t>
      </w:r>
    </w:p>
    <w:p w:rsidR="00B75934" w:rsidRPr="00B75934" w:rsidRDefault="00B75934" w:rsidP="00B75934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contextualSpacing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Termin realizacji zamówienia: </w:t>
      </w: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niezwłocznie po otrzymaniu informacji o rozstrzygnięciu postępowania za pomocą poczty elektronicznej, nie później niż w terminie 5 dni roboczych.</w:t>
      </w:r>
    </w:p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7"/>
        </w:numPr>
        <w:suppressAutoHyphens/>
        <w:spacing w:line="252" w:lineRule="auto"/>
        <w:contextualSpacing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>Kryterium oceny oferty: 100% cena</w:t>
      </w:r>
    </w:p>
    <w:p w:rsidR="00B75934" w:rsidRPr="00B75934" w:rsidRDefault="00B75934" w:rsidP="00B75934">
      <w:pPr>
        <w:suppressAutoHyphens/>
        <w:spacing w:after="0" w:line="240" w:lineRule="auto"/>
        <w:ind w:left="360"/>
        <w:contextualSpacing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Za najkorzystniejszą zamawiający uzna tą spośród ofert ważnych, złożonych przez podmioty uprawnione do prowadzenia działalności gospodarczej na terenie Polski, o której mowa w zapytaniu, która uzyska największą ilość punktów obliczoną wg następującego wzoru: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Cn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/</w:t>
      </w: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Cb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X 100% = P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Gdzie: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Cn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cena najniższa;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proofErr w:type="spellStart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>Cb</w:t>
      </w:r>
      <w:proofErr w:type="spellEnd"/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cena oferty badanej;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lastRenderedPageBreak/>
        <w:t>100%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- procentowe znaczenie kryterium ceny;</w:t>
      </w:r>
    </w:p>
    <w:p w:rsidR="00B75934" w:rsidRPr="00B75934" w:rsidRDefault="00B75934" w:rsidP="00B75934">
      <w:pPr>
        <w:suppressAutoHyphens/>
        <w:spacing w:after="120" w:line="240" w:lineRule="auto"/>
        <w:ind w:left="720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lang w:eastAsia="zh-CN"/>
        </w:rPr>
        <w:t xml:space="preserve">P </w:t>
      </w:r>
      <w:r w:rsidRPr="00B75934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– całkowita liczba punktów.</w:t>
      </w:r>
    </w:p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Oferta, która uzyska najwyższą liczbę punktów zostanie uznana za ofertę najkorzystniejszą.</w:t>
      </w:r>
    </w:p>
    <w:p w:rsidR="00B75934" w:rsidRPr="00B75934" w:rsidRDefault="00B75934" w:rsidP="00B75934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7"/>
        </w:numPr>
        <w:tabs>
          <w:tab w:val="left" w:pos="360"/>
          <w:tab w:val="left" w:pos="108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 xml:space="preserve">Termin złożenia oferty cenowej –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oferty należy składać w terminie 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 xml:space="preserve">do dnia 28 września  2017 r.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w </w:t>
      </w:r>
      <w:r w:rsidRPr="00B7593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zh-CN"/>
        </w:rPr>
        <w:t>Centrum Integracji Społecznej w Kłomnicach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,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42 – 270 Kłomnice ul. Strażacka 18 A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bądź przesłać e-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meilem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na adres: 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cis@klomnice.pl</w:t>
      </w:r>
    </w:p>
    <w:p w:rsidR="00B75934" w:rsidRPr="00B75934" w:rsidRDefault="00B75934" w:rsidP="00B75934">
      <w:pPr>
        <w:tabs>
          <w:tab w:val="left" w:pos="360"/>
          <w:tab w:val="left" w:pos="1080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7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  <w:t>Osobą uprawnioną do porozumienia się z oferentami jest:</w:t>
      </w:r>
    </w:p>
    <w:p w:rsidR="00B75934" w:rsidRPr="00B75934" w:rsidRDefault="00B75934" w:rsidP="00B75934">
      <w:pPr>
        <w:tabs>
          <w:tab w:val="left" w:pos="360"/>
        </w:tabs>
        <w:suppressAutoHyphens/>
        <w:spacing w:after="120" w:line="252" w:lineRule="auto"/>
        <w:ind w:left="360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Zbigniew Wawrzyniak – kierownik </w:t>
      </w:r>
      <w:r w:rsidRPr="00B75934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/>
        </w:rPr>
        <w:t>Centrum Integracji Społecznej w Kłomnicach</w:t>
      </w:r>
    </w:p>
    <w:p w:rsidR="00B75934" w:rsidRPr="00B75934" w:rsidRDefault="00B75934" w:rsidP="00B75934">
      <w:pPr>
        <w:suppressAutoHyphens/>
        <w:spacing w:after="0" w:line="252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u w:val="single"/>
          <w:lang w:eastAsia="zh-CN"/>
        </w:rPr>
        <w:t>Załączniki: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Szczegółowy opis zamówienia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Formularz oferty cenowej</w:t>
      </w:r>
    </w:p>
    <w:p w:rsidR="00B75934" w:rsidRPr="00B75934" w:rsidRDefault="00B75934" w:rsidP="00B75934">
      <w:pPr>
        <w:suppressAutoHyphens/>
        <w:spacing w:after="0"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985C96" w:rsidRDefault="00985C96">
      <w:pPr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br w:type="page"/>
      </w: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t xml:space="preserve">Załączniki: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formularz oferty cenowej</w:t>
      </w: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Pełna nazwa i adres firmy</w:t>
      </w:r>
    </w:p>
    <w:p w:rsidR="00B75934" w:rsidRPr="00B75934" w:rsidRDefault="00B75934" w:rsidP="00B75934">
      <w:pPr>
        <w:suppressAutoHyphens/>
        <w:spacing w:after="0" w:line="240" w:lineRule="auto"/>
        <w:ind w:firstLine="5220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keepNext/>
        <w:numPr>
          <w:ilvl w:val="0"/>
          <w:numId w:val="1"/>
        </w:numPr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u w:val="single"/>
          <w:lang w:eastAsia="zh-CN"/>
        </w:rPr>
      </w:pPr>
      <w:r w:rsidRPr="00B75934"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u w:val="single"/>
          <w:lang w:eastAsia="zh-CN"/>
        </w:rPr>
        <w:t>OFERTA CENOWA</w:t>
      </w:r>
    </w:p>
    <w:p w:rsidR="00B75934" w:rsidRPr="00B75934" w:rsidRDefault="00B75934" w:rsidP="00B75934">
      <w:pPr>
        <w:keepNext/>
        <w:numPr>
          <w:ilvl w:val="0"/>
          <w:numId w:val="1"/>
        </w:numPr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Times New Roman" w:eastAsia="Microsoft YaHei" w:hAnsi="Times New Roman" w:cs="Times New Roman"/>
          <w:b/>
          <w:bCs/>
          <w:kern w:val="1"/>
          <w:sz w:val="24"/>
          <w:szCs w:val="24"/>
          <w:u w:val="single"/>
          <w:lang w:eastAsia="zh-CN"/>
        </w:rPr>
      </w:pPr>
    </w:p>
    <w:p w:rsidR="00B75934" w:rsidRPr="00B75934" w:rsidRDefault="00B75934" w:rsidP="00B75934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Nawiązując do zaproszenia, do złożenia oferty cenowej na: </w:t>
      </w:r>
      <w:r w:rsidRPr="00B759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Zakup materiałów i akcesoriów ogrodowych  do warsztatów porządkowego z elementami ogrodnictwa do Centrum Integracji Społecznej w Kłomnicach w ramach realizacji Projektu pn. „Centrum Integracji Społecznej w Kłomnicach – szansą na skuteczną reintegrację społeczną i zawodową”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, oferujemy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>dostawę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wg poniższych cen:</w:t>
      </w:r>
    </w:p>
    <w:tbl>
      <w:tblPr>
        <w:tblpPr w:leftFromText="141" w:rightFromText="141" w:vertAnchor="text" w:horzAnchor="margin" w:tblpY="4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26"/>
        <w:gridCol w:w="850"/>
        <w:gridCol w:w="709"/>
        <w:gridCol w:w="1134"/>
        <w:gridCol w:w="992"/>
        <w:gridCol w:w="851"/>
        <w:gridCol w:w="1417"/>
      </w:tblGrid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L.p</w:t>
            </w:r>
            <w:proofErr w:type="spellEnd"/>
          </w:p>
        </w:tc>
        <w:tc>
          <w:tcPr>
            <w:tcW w:w="3226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Nazwa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Jedn.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miary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Ilość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Cena jednostkowa netto</w:t>
            </w: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Wartość netto</w:t>
            </w: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VAT</w:t>
            </w: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SimSun" w:hAnsi="Times New Roman" w:cs="Times New Roman"/>
                <w:kern w:val="1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lang w:eastAsia="zh-CN"/>
              </w:rPr>
              <w:t>Wartość brutto</w:t>
            </w: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22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Węże ogrodowe 50 MB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22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Ziemia ogrodnicza do:    iglaków – 200 szt.,       pelargonii – 50 szt.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22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Konewki,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pikowniki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, motyki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kpl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22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Nawóz do roślin 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225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22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Donice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15 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22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Pergole kwiatowe 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1 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322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Nasiona traw -worki po 25 kg.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68" w:type="dxa"/>
            <w:shd w:val="clear" w:color="auto" w:fill="auto"/>
            <w:vAlign w:val="center"/>
          </w:tcPr>
          <w:p w:rsidR="00B75934" w:rsidRPr="00B75934" w:rsidRDefault="00B75934" w:rsidP="00B75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</w:t>
            </w:r>
          </w:p>
        </w:tc>
        <w:tc>
          <w:tcPr>
            <w:tcW w:w="322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Trawa rolowana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  <w:tr w:rsidR="00B75934" w:rsidRPr="00B75934" w:rsidTr="00B75934">
        <w:tc>
          <w:tcPr>
            <w:tcW w:w="5353" w:type="dxa"/>
            <w:gridSpan w:val="4"/>
            <w:shd w:val="clear" w:color="auto" w:fill="auto"/>
            <w:vAlign w:val="bottom"/>
          </w:tcPr>
          <w:p w:rsidR="00B75934" w:rsidRPr="00B75934" w:rsidRDefault="00B75934" w:rsidP="00B75934">
            <w:pPr>
              <w:suppressAutoHyphens/>
              <w:spacing w:after="0" w:line="252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kern w:val="1"/>
                <w:lang w:eastAsia="pl-PL"/>
              </w:rPr>
            </w:pPr>
            <w:r w:rsidRPr="00B75934">
              <w:rPr>
                <w:rFonts w:ascii="Times New Roman" w:eastAsia="SimSun" w:hAnsi="Times New Roman" w:cs="Times New Roman"/>
                <w:b/>
                <w:kern w:val="1"/>
                <w:lang w:eastAsia="zh-CN"/>
              </w:rPr>
              <w:t>RAZEM WARTOŚĆ ZAMÓWIENIA:</w:t>
            </w:r>
          </w:p>
        </w:tc>
        <w:tc>
          <w:tcPr>
            <w:tcW w:w="1134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851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  <w:tc>
          <w:tcPr>
            <w:tcW w:w="1417" w:type="dxa"/>
          </w:tcPr>
          <w:p w:rsidR="00B75934" w:rsidRPr="00B75934" w:rsidRDefault="00B75934" w:rsidP="00B75934">
            <w:pPr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kern w:val="1"/>
                <w:lang w:eastAsia="pl-PL"/>
              </w:rPr>
            </w:pPr>
          </w:p>
        </w:tc>
      </w:tr>
    </w:tbl>
    <w:p w:rsidR="00B75934" w:rsidRPr="00B75934" w:rsidRDefault="00B75934" w:rsidP="00B7593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Calibri" w:eastAsia="SimSun" w:hAnsi="Calibri" w:cs="font235"/>
          <w:color w:val="00000A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Dostawę wykonam w terminie wymaganym przez Zamawiającego tj. </w:t>
      </w:r>
      <w:r w:rsidRPr="00B75934">
        <w:rPr>
          <w:rFonts w:ascii="Times New Roman" w:eastAsia="SimSun" w:hAnsi="Times New Roman" w:cs="Times New Roman"/>
          <w:b/>
          <w:bCs/>
          <w:color w:val="00000A"/>
          <w:sz w:val="24"/>
          <w:szCs w:val="24"/>
          <w:u w:val="single"/>
          <w:lang w:eastAsia="zh-CN"/>
        </w:rPr>
        <w:t>niezwłocznie po otrzymaniu informacji o rozstrzygnięciu postępowania za pomocą poczty elektronicznej, nie później niż w terminie 5 dni roboczych.</w:t>
      </w:r>
    </w:p>
    <w:p w:rsidR="00B75934" w:rsidRPr="00B75934" w:rsidRDefault="00B75934" w:rsidP="00B75934">
      <w:pPr>
        <w:tabs>
          <w:tab w:val="left" w:pos="284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bCs/>
          <w:kern w:val="1"/>
          <w:lang w:eastAsia="zh-CN"/>
        </w:rPr>
      </w:pPr>
    </w:p>
    <w:p w:rsidR="00B75934" w:rsidRPr="00B75934" w:rsidRDefault="00B75934" w:rsidP="00B75934">
      <w:pPr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lang w:eastAsia="zh-CN"/>
        </w:rPr>
        <w:t>Akceptuję warunki zamówienia i nie wnoszę do niech zastrzeżeń oraz zdobyłem konieczne informacje potrzebne do właściwego wykonania zamówienia.</w:t>
      </w: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................... , dnia ...........................                                                                                                                    </w:t>
      </w:r>
    </w:p>
    <w:p w:rsidR="00B75934" w:rsidRPr="00B75934" w:rsidRDefault="00B75934" w:rsidP="00B75934">
      <w:pPr>
        <w:suppressAutoHyphens/>
        <w:spacing w:after="0" w:line="240" w:lineRule="auto"/>
        <w:ind w:left="4678" w:hanging="360"/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…………………………..……………………</w:t>
      </w:r>
    </w:p>
    <w:p w:rsidR="00B75934" w:rsidRPr="00B75934" w:rsidRDefault="00B75934" w:rsidP="00B75934">
      <w:pPr>
        <w:suppressAutoHyphens/>
        <w:spacing w:after="200" w:line="252" w:lineRule="auto"/>
        <w:jc w:val="both"/>
        <w:rPr>
          <w:rFonts w:ascii="Times New Roman" w:eastAsia="SimSun" w:hAnsi="Times New Roman" w:cs="Times New Roman"/>
          <w:kern w:val="1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0"/>
          <w:szCs w:val="20"/>
          <w:lang w:eastAsia="zh-CN"/>
        </w:rPr>
        <w:t xml:space="preserve">                                                                                              podpis oferenta uprawnionego do składania ofert</w:t>
      </w:r>
    </w:p>
    <w:p w:rsidR="009A333A" w:rsidRDefault="009A333A" w:rsidP="00B7593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A333A" w:rsidRDefault="009A333A" w:rsidP="00B7593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75934" w:rsidRPr="00B75934" w:rsidRDefault="00B75934" w:rsidP="00B7593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75934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                                                            </w:t>
      </w:r>
    </w:p>
    <w:p w:rsidR="00B75934" w:rsidRPr="00B75934" w:rsidRDefault="00B75934" w:rsidP="00B75934">
      <w:pPr>
        <w:suppressAutoHyphens/>
        <w:spacing w:after="120"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Cs/>
          <w:kern w:val="1"/>
          <w:sz w:val="24"/>
          <w:szCs w:val="24"/>
          <w:lang w:eastAsia="zh-CN"/>
        </w:rPr>
        <w:t xml:space="preserve">Załączniki nr 1 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szczegółowy opis zamówienia</w:t>
      </w:r>
    </w:p>
    <w:p w:rsidR="00B75934" w:rsidRPr="00B75934" w:rsidRDefault="00B75934" w:rsidP="00B75934">
      <w:pPr>
        <w:suppressAutoHyphens/>
        <w:spacing w:after="120" w:line="252" w:lineRule="auto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after="120" w:line="252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SZCZEGÓŁOWY OPIS ZAMÓWIENIA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709"/>
        <w:gridCol w:w="709"/>
        <w:gridCol w:w="5386"/>
      </w:tblGrid>
      <w:tr w:rsidR="00B75934" w:rsidRPr="00B75934" w:rsidTr="00B75934">
        <w:tc>
          <w:tcPr>
            <w:tcW w:w="67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Węże ogrodowe 50 MB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538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Wąż ogrodniczy ogólnego stosowania w ogrodzie, na działce itp. Wykonany z PCV w oplocie krzyżowym, 3 warstwowym o średnicy ¾”wytrzymujący maksymalne ciśnienie 20 bar. Temperatura pracy w zakresie – 10 do + 50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o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 C. </w:t>
            </w:r>
          </w:p>
        </w:tc>
      </w:tr>
      <w:tr w:rsidR="00B75934" w:rsidRPr="00B75934" w:rsidTr="00B75934">
        <w:tc>
          <w:tcPr>
            <w:tcW w:w="67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Ziemia ogrodnicza do iglaków – 200 szt., pelargonii – 50 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250</w:t>
            </w:r>
          </w:p>
        </w:tc>
        <w:tc>
          <w:tcPr>
            <w:tcW w:w="5386" w:type="dxa"/>
            <w:shd w:val="clear" w:color="auto" w:fill="auto"/>
          </w:tcPr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Gotowe podłoże do drzew iglastych oraz innych roślin </w:t>
            </w:r>
            <w:proofErr w:type="spellStart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kwaśnolubnych</w:t>
            </w:r>
            <w:proofErr w:type="spellEnd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wzmacniające odporność oraz zapewniające ich igłom zieloną barwę. </w:t>
            </w:r>
            <w:proofErr w:type="spellStart"/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pH</w:t>
            </w:r>
            <w:proofErr w:type="spellEnd"/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3,5 – 4,5</w:t>
            </w:r>
          </w:p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Ziemia do pelargonii i roślin balkonowych, kwiatów - wieloskładnikowe podłoże przygotowane specjalnie do roślin kwiatowych. Odpowiednio dobrany skład chemiczny i fizyczny stwarzający roślinom dogodne warunki rozwoju i wegetacji.</w:t>
            </w:r>
          </w:p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Podłoże wzbogacone jest w mikro- i makroelementy dobrane specjalnie dla pelargonii i roślin balkonowych, Ziemia do pelargonii i roślin balkonowych zawierająca odpowiednią dawkę startową nawozu. </w:t>
            </w:r>
          </w:p>
        </w:tc>
      </w:tr>
      <w:tr w:rsidR="00B75934" w:rsidRPr="00B75934" w:rsidTr="00B75934">
        <w:tc>
          <w:tcPr>
            <w:tcW w:w="67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Konewki, </w:t>
            </w: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pikowniki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, motyki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proofErr w:type="spellStart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kpl</w:t>
            </w:r>
            <w:proofErr w:type="spellEnd"/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B75934" w:rsidRPr="00B75934" w:rsidRDefault="00B75934" w:rsidP="00B75934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Lekka konewka wykonana z wysokiej jakości tworzywa sztucznego z wyprofilowaną rączką oraz szyjka ułatwiająca korzystanie z produktu.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Konewka plastikowa o pojemności około 10 litrów z sitkiem.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Pikownik</w:t>
            </w:r>
            <w:proofErr w:type="spellEnd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wykonywania otworów w glebie 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pomocny przy wysiewie nasion i rozsadzaniu małych roślin. Kolec ze stali chromowanej, 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rączka drewniana, lakierowana, ergonomiczna. Wymiary w przybliżeniu: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długość narzędzia: 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28 cm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długość części roboczej: 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13 cm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średnica maksymalna kolca: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3 cm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Motyczka - ergonomiczne, wielofunkcyjne narzędzie do spulchniania i rozdrabniania gleby, do pielęgnacji małych roślin, zarówno doniczkowych, jak i rabatowych.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 xml:space="preserve">Wykonane z poliamidu - bardzo wytrzymałego i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 xml:space="preserve">łatwego do utrzymania w czystości,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 xml:space="preserve">wzmocnionego włóknem szklanym. 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Głowice mogą być ostrzone.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br/>
              <w:t>Otwór do wieszania</w:t>
            </w:r>
          </w:p>
        </w:tc>
      </w:tr>
      <w:tr w:rsidR="00B75934" w:rsidRPr="00B75934" w:rsidTr="00B75934">
        <w:tc>
          <w:tcPr>
            <w:tcW w:w="67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4.</w:t>
            </w:r>
          </w:p>
        </w:tc>
        <w:tc>
          <w:tcPr>
            <w:tcW w:w="2268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Nawóz do roślin 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225</w:t>
            </w:r>
          </w:p>
        </w:tc>
        <w:tc>
          <w:tcPr>
            <w:tcW w:w="5386" w:type="dxa"/>
            <w:shd w:val="clear" w:color="auto" w:fill="auto"/>
          </w:tcPr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 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Granulowany nawóz przeznaczony do dokarmiania warzyw, trawników, kwiatów jednorocznych i wieloletnich, a także drzew oraz krzewów owocowych i ozdobnych. Można go stosować w uprawach polowych, szklarniowych, pod osłonami i w ogrodzie.</w:t>
            </w:r>
          </w:p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Nawóz  zbilansowany dostarczający roślinom wszystkie zawarte w preparacie składniki pokarmowe. Proporcje pomiędzy poszczególnymi makroskładnikami i mikroskładnikami optymalnie dobrane dla prawidłowego wzrostu i rozwoju większości roślin. Nawóz o składzie około NPK (</w:t>
            </w:r>
            <w:proofErr w:type="spellStart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MgO</w:t>
            </w:r>
            <w:proofErr w:type="spellEnd"/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SO3) 13,3 - 6,1 - 17,1 (4,5 + 21,0) - z borem, miedzią, żelazem, manganem, molibdenem, cynkiem. Do stosowania w każdej fazie rozwoju roślin.</w:t>
            </w:r>
          </w:p>
        </w:tc>
      </w:tr>
      <w:tr w:rsidR="00B75934" w:rsidRPr="00B75934" w:rsidTr="00B75934">
        <w:tc>
          <w:tcPr>
            <w:tcW w:w="67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Donice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15 </w:t>
            </w:r>
          </w:p>
        </w:tc>
        <w:tc>
          <w:tcPr>
            <w:tcW w:w="5386" w:type="dxa"/>
            <w:shd w:val="clear" w:color="auto" w:fill="auto"/>
          </w:tcPr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Drewniana donica na nóżkach o </w:t>
            </w: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klasycznej formie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 do wielu gatunków roślin </w:t>
            </w:r>
            <w:r w:rsidRPr="00B75934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pl-PL"/>
              </w:rPr>
              <w:t xml:space="preserve">– </w:t>
            </w: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iglaki</w:t>
            </w:r>
            <w:r w:rsidRPr="00B75934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pl-PL"/>
              </w:rPr>
              <w:t xml:space="preserve">, </w:t>
            </w: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małe drzewka</w:t>
            </w:r>
            <w:r w:rsidRPr="00B75934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pl-PL"/>
              </w:rPr>
              <w:t xml:space="preserve"> i </w:t>
            </w: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krzewy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 oraz</w:t>
            </w:r>
            <w:r w:rsidRPr="00B75934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pl-PL"/>
              </w:rPr>
              <w:t xml:space="preserve"> </w:t>
            </w: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kwiaty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. Donica skręcona za pomocą </w:t>
            </w: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nierdzewnych wkrętów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 z </w:t>
            </w: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suszonego drewna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 sosnowego. Drewno zabezpieczone przed działaniem czynników atmosferycznych.</w:t>
            </w:r>
            <w:r w:rsidRPr="00B75934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pl-PL"/>
              </w:rPr>
              <w:t xml:space="preserve"> 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Impregnat wzbogacony </w:t>
            </w:r>
            <w:r w:rsidRPr="00B75934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pl-PL"/>
              </w:rPr>
              <w:t>brązowym pigmentem</w:t>
            </w:r>
            <w:r w:rsidRPr="00B75934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pl-PL"/>
              </w:rPr>
              <w:t>,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 xml:space="preserve"> nadający donicy ładny, naturalny odcień. Dno donicy ażurowe.           </w:t>
            </w:r>
          </w:p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Microsoft YaHei" w:hAnsi="Times New Roman" w:cs="Times New Roman"/>
                <w:bCs/>
                <w:kern w:val="1"/>
                <w:sz w:val="24"/>
                <w:szCs w:val="24"/>
                <w:lang w:eastAsia="zh-CN"/>
              </w:rPr>
              <w:t xml:space="preserve">Wymiary wewnętrzne (w przybliżeniu):            </w:t>
            </w: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Szerokość: 190 x 190 mm        Wysokość: 135 mm</w:t>
            </w:r>
          </w:p>
        </w:tc>
      </w:tr>
      <w:tr w:rsidR="00B75934" w:rsidRPr="00B75934" w:rsidTr="00B75934">
        <w:tc>
          <w:tcPr>
            <w:tcW w:w="67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2268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Pergole kwiatowe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  <w:p w:rsidR="00B75934" w:rsidRPr="00B75934" w:rsidRDefault="00B75934" w:rsidP="00B75934">
            <w:pPr>
              <w:keepNext/>
              <w:numPr>
                <w:ilvl w:val="0"/>
                <w:numId w:val="1"/>
              </w:numPr>
              <w:suppressAutoHyphens/>
              <w:spacing w:before="240" w:after="120" w:line="252" w:lineRule="auto"/>
              <w:outlineLvl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1 </w:t>
            </w:r>
          </w:p>
        </w:tc>
        <w:tc>
          <w:tcPr>
            <w:tcW w:w="5386" w:type="dxa"/>
            <w:shd w:val="clear" w:color="auto" w:fill="auto"/>
          </w:tcPr>
          <w:p w:rsidR="00B75934" w:rsidRPr="00B75934" w:rsidRDefault="00B75934" w:rsidP="00B75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Donica z kratką - idealna do 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roślin pnących</w:t>
            </w:r>
            <w:r w:rsidRPr="00B759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oraz</w:t>
            </w:r>
            <w:r w:rsidRPr="00B759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iglaków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Do stosowania na balkonach, tarasach, w ogrodach. Donica wykonana z 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suszonego drewna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sosnowego. Drewno zabezpieczone przed działaniem czynników atmosferycznych poprzez zastosowanie procesu</w:t>
            </w:r>
            <w:r w:rsidRPr="00B759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impregnacji ciśnieniowej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kolorze brązowym. Ozdobna kratka wykończona łukiem z </w:t>
            </w:r>
            <w:r w:rsidRPr="00B75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drewna klejonego</w:t>
            </w: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Donica do samodzielnego montażu – z dołączoną instrukcja montażu oraz potrzebnymi akcesoriami. Kratka dostarczana jest w całości. Dno i boki donicy ażurowe.</w:t>
            </w:r>
          </w:p>
          <w:p w:rsidR="00B75934" w:rsidRPr="00B75934" w:rsidRDefault="00B75934" w:rsidP="00B75934">
            <w:pPr>
              <w:keepNext/>
              <w:numPr>
                <w:ilvl w:val="0"/>
                <w:numId w:val="1"/>
              </w:numPr>
              <w:suppressAutoHyphens/>
              <w:spacing w:after="0" w:line="252" w:lineRule="auto"/>
              <w:ind w:left="720" w:hanging="720"/>
              <w:outlineLvl w:val="2"/>
              <w:rPr>
                <w:rFonts w:ascii="Times New Roman" w:eastAsia="Microsoft YaHei" w:hAnsi="Times New Roman" w:cs="Times New Roman"/>
                <w:bCs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Microsoft YaHei" w:hAnsi="Times New Roman" w:cs="Times New Roman"/>
                <w:bCs/>
                <w:kern w:val="1"/>
                <w:sz w:val="24"/>
                <w:szCs w:val="24"/>
                <w:lang w:eastAsia="zh-CN"/>
              </w:rPr>
              <w:lastRenderedPageBreak/>
              <w:t>Wymiary wewnętrzne donicy: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Szerokość: 790 mm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Wysokość: 250 mm</w:t>
            </w:r>
          </w:p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l-PL"/>
              </w:rPr>
              <w:t>Głębokość: 305 mm</w:t>
            </w:r>
          </w:p>
          <w:p w:rsidR="00B75934" w:rsidRPr="00B75934" w:rsidRDefault="00B75934" w:rsidP="00B75934">
            <w:pPr>
              <w:suppressAutoHyphens/>
              <w:spacing w:after="0"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</w:tr>
      <w:tr w:rsidR="00B75934" w:rsidRPr="00B75934" w:rsidTr="00B75934">
        <w:tc>
          <w:tcPr>
            <w:tcW w:w="67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lastRenderedPageBreak/>
              <w:t>7.</w:t>
            </w:r>
          </w:p>
        </w:tc>
        <w:tc>
          <w:tcPr>
            <w:tcW w:w="2268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Nasiona traw worki po 25 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B75934" w:rsidRPr="00B75934" w:rsidRDefault="00B75934" w:rsidP="00B75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7593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Uniwersalna mieszanka traw o wszechstronnym zastosowaniu. </w:t>
            </w:r>
          </w:p>
        </w:tc>
      </w:tr>
      <w:tr w:rsidR="00B75934" w:rsidRPr="00B75934" w:rsidTr="00B75934">
        <w:tc>
          <w:tcPr>
            <w:tcW w:w="675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8.</w:t>
            </w:r>
          </w:p>
        </w:tc>
        <w:tc>
          <w:tcPr>
            <w:tcW w:w="2268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Trawa rolowana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m</w:t>
            </w: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5386" w:type="dxa"/>
            <w:shd w:val="clear" w:color="auto" w:fill="auto"/>
          </w:tcPr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Trawa rolowana z wbudowaną w korzeń siatką biodegradowalną.</w:t>
            </w:r>
          </w:p>
          <w:p w:rsidR="00B75934" w:rsidRPr="00B75934" w:rsidRDefault="00B75934" w:rsidP="00B75934">
            <w:pPr>
              <w:suppressAutoHyphens/>
              <w:spacing w:line="252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7593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Produkt gotowy do zastosowania na nierównych i płaskich terenów takich jak place zabaw, skwery, przydomowe ogrody czy elementy zielonej architektury.</w:t>
            </w:r>
          </w:p>
        </w:tc>
      </w:tr>
    </w:tbl>
    <w:p w:rsidR="00B75934" w:rsidRPr="00B75934" w:rsidRDefault="00B75934" w:rsidP="00B75934">
      <w:pPr>
        <w:suppressAutoHyphens/>
        <w:spacing w:line="252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985C96" w:rsidRDefault="00985C96">
      <w:pPr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br w:type="page"/>
      </w:r>
    </w:p>
    <w:p w:rsidR="00985C96" w:rsidRDefault="00985C96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Kłomnice dn. ………………………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UMOWA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zawarta w dniu …………………………………………………………..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pomiędzy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Gminą Kłomnice, 42 – 270 Kłomnice ul. Strażacka 20 reprezentowana przez Zbigniewa Wawrzyniak – kierownika Centrum Integracji Społecznej w Kłomnicach na podstawie pełnomocnictwa nr OR.0052.3.2017 z dnia 27 stycznia 2017 r. zwaną dalej kupującą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a 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……………………………………………………………………………..  reprezentowana przez ………………………………………… zwaną(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ym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 dalej sprzedającą (</w:t>
      </w:r>
      <w:proofErr w:type="spellStart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ym</w:t>
      </w:r>
      <w:proofErr w:type="spellEnd"/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)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§1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Umowa została zawarta zgodnie z zapisami art. 4 pkt 8 ustawy z dnia 29.01.2004 Prawo Zamówień Publicznych na podstawie przeprowadzonej procedury zapytania o cenę z dnia …………………………………………………...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§2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Przedmiotem umowy jest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zakup materiałów i akcesoriów ogrodowych  do warsztatu porządkowego z elementami ogrodnictwa do Centrum Integracji Społecznej w Kłomnicach w ramach realizacji Projektu pn. „Centrum Integracji Społecznej w Kłomnicach – szansą na skuteczną reintegrację społeczną i zawodową”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 realizowanego przez Centrum Integracji Społecznej w Kłomnicach.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§3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 xml:space="preserve">Sprzedaż </w:t>
      </w:r>
      <w:r w:rsidRPr="00B75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materiałów i wyposażenia </w:t>
      </w: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następuje po cenach określonych w poniższej tabeli</w:t>
      </w:r>
    </w:p>
    <w:tbl>
      <w:tblPr>
        <w:tblStyle w:val="Tabela-Siatka1"/>
        <w:tblW w:w="9747" w:type="dxa"/>
        <w:tblLayout w:type="fixed"/>
        <w:tblLook w:val="04A0" w:firstRow="1" w:lastRow="0" w:firstColumn="1" w:lastColumn="0" w:noHBand="0" w:noVBand="1"/>
      </w:tblPr>
      <w:tblGrid>
        <w:gridCol w:w="603"/>
        <w:gridCol w:w="3191"/>
        <w:gridCol w:w="850"/>
        <w:gridCol w:w="709"/>
        <w:gridCol w:w="1276"/>
        <w:gridCol w:w="1521"/>
        <w:gridCol w:w="1597"/>
      </w:tblGrid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19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Nazwa produktu</w:t>
            </w:r>
          </w:p>
        </w:tc>
        <w:tc>
          <w:tcPr>
            <w:tcW w:w="850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709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1.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Węże ogrodowe 50 MB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2.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Ziemia ogrodnicza do:               iglaków – 200 szt.,       pelargonii – 50 szt.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3.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Konewki, </w:t>
            </w:r>
            <w:proofErr w:type="spellStart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pikowniki</w:t>
            </w:r>
            <w:proofErr w:type="spellEnd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, motyki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proofErr w:type="spellEnd"/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4.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Nawóz do roślin 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kg.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5.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Donice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6.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Pergole kwiatowe 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t>7.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Nasiona traw -worki po 25 kg.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603" w:type="dxa"/>
          </w:tcPr>
          <w:p w:rsidR="00B75934" w:rsidRPr="00B75934" w:rsidRDefault="00B75934" w:rsidP="00B75934">
            <w:pPr>
              <w:rPr>
                <w:rFonts w:cs="font235"/>
              </w:rPr>
            </w:pPr>
            <w:r w:rsidRPr="00B75934">
              <w:rPr>
                <w:rFonts w:cs="font235"/>
              </w:rPr>
              <w:lastRenderedPageBreak/>
              <w:t>8.</w:t>
            </w:r>
          </w:p>
        </w:tc>
        <w:tc>
          <w:tcPr>
            <w:tcW w:w="3191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Trawa rolowana</w:t>
            </w:r>
          </w:p>
        </w:tc>
        <w:tc>
          <w:tcPr>
            <w:tcW w:w="850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B759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75934" w:rsidRPr="00B75934" w:rsidRDefault="00B75934" w:rsidP="00B75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B75934" w:rsidRPr="00B75934" w:rsidRDefault="00B75934" w:rsidP="00B75934">
            <w:pPr>
              <w:rPr>
                <w:rFonts w:cs="font235"/>
              </w:rPr>
            </w:pPr>
          </w:p>
        </w:tc>
        <w:tc>
          <w:tcPr>
            <w:tcW w:w="1521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934" w:rsidRPr="00B75934" w:rsidTr="00B75934">
        <w:tc>
          <w:tcPr>
            <w:tcW w:w="5353" w:type="dxa"/>
            <w:gridSpan w:val="4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934">
              <w:rPr>
                <w:rFonts w:ascii="Times New Roman" w:hAnsi="Times New Roman" w:cs="Times New Roman"/>
                <w:sz w:val="24"/>
                <w:szCs w:val="24"/>
              </w:rPr>
              <w:t>RAZEM:</w:t>
            </w:r>
          </w:p>
        </w:tc>
        <w:tc>
          <w:tcPr>
            <w:tcW w:w="4394" w:type="dxa"/>
            <w:gridSpan w:val="3"/>
          </w:tcPr>
          <w:p w:rsidR="00B75934" w:rsidRPr="00B75934" w:rsidRDefault="00B75934" w:rsidP="00B75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§4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Na sprzedawane produkty udziela gwarancji zgodnie z zasadami określonymi dla poszczególnych produktów od dnia dostarczenia ich do kupującego tj. od dnia ………………………………………………………………….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§5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oświadcza, że wszystkie przedmioty będące przedmiotem sprzedaży są nowe i wolne od jakichkolwiek wad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§6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w dniu dostawy przekaże kupującemu fakturę na zakupione produkty płatną przelewem z terminem płatności 30 dni.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§7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Sprzedający zapłaci kupującemu karę umowna w wysokości 10% wartości zamówienia w przypadku nie dotrzymania terminu dostawy lub innych przypadków nie wywiązania się z umowy.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§8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Kupujący zapłaci sprzedającemu kary umowne w wysokości 10% wartości zamówienia w przypadku nie dotrzymania terminu zapłaty lub odstąpienia od umowy.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§9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W sprawach nie uregulowanych niniejszą umową zastosowanie mają przepisy Kodeksu Cywilnego.</w:t>
      </w:r>
    </w:p>
    <w:p w:rsidR="00B75934" w:rsidRPr="00B75934" w:rsidRDefault="00B75934" w:rsidP="00B75934">
      <w:pPr>
        <w:suppressAutoHyphens/>
        <w:spacing w:line="252" w:lineRule="auto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§10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  <w:t>Niniejszą umowę sporządzono w dwóch jednobrzmiących egzemplarzach, po jednym dla każdej ze stron.</w:t>
      </w:r>
    </w:p>
    <w:p w:rsidR="00B75934" w:rsidRPr="00B75934" w:rsidRDefault="00B75934" w:rsidP="00B75934">
      <w:pPr>
        <w:suppressAutoHyphens/>
        <w:spacing w:line="252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/>
        </w:rPr>
      </w:pPr>
    </w:p>
    <w:p w:rsidR="00B75934" w:rsidRPr="00B75934" w:rsidRDefault="00B75934" w:rsidP="00B75934">
      <w:pPr>
        <w:suppressAutoHyphens/>
        <w:spacing w:line="252" w:lineRule="auto"/>
        <w:ind w:firstLine="708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</w:pP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>SPRZEDAJĄCY:</w:t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</w:r>
      <w:r w:rsidRPr="00B75934">
        <w:rPr>
          <w:rFonts w:ascii="Times New Roman" w:eastAsia="SimSun" w:hAnsi="Times New Roman" w:cs="Times New Roman"/>
          <w:b/>
          <w:kern w:val="1"/>
          <w:sz w:val="24"/>
          <w:szCs w:val="24"/>
          <w:lang w:eastAsia="zh-CN"/>
        </w:rPr>
        <w:tab/>
        <w:t>KUPUJĄCA:</w:t>
      </w:r>
      <w:bookmarkEnd w:id="0"/>
    </w:p>
    <w:sectPr w:rsidR="00B75934" w:rsidRPr="00B75934">
      <w:headerReference w:type="default" r:id="rId8"/>
      <w:footerReference w:type="default" r:id="rId9"/>
      <w:pgSz w:w="11906" w:h="16838"/>
      <w:pgMar w:top="1417" w:right="1417" w:bottom="1417" w:left="1417" w:header="708" w:footer="973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A8C" w:rsidRDefault="005C5A8C" w:rsidP="00B75934">
      <w:pPr>
        <w:spacing w:after="0" w:line="240" w:lineRule="auto"/>
      </w:pPr>
      <w:r>
        <w:separator/>
      </w:r>
    </w:p>
  </w:endnote>
  <w:endnote w:type="continuationSeparator" w:id="0">
    <w:p w:rsidR="005C5A8C" w:rsidRDefault="005C5A8C" w:rsidP="00B7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Granstander Clean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06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ont235">
    <w:altName w:val="Times New Roman"/>
    <w:charset w:val="EE"/>
    <w:family w:val="auto"/>
    <w:pitch w:val="variable"/>
  </w:font>
  <w:font w:name="Arimo">
    <w:altName w:val="Arial"/>
    <w:panose1 w:val="020B0604020202020204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934" w:rsidRDefault="00B75934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B75934" w:rsidRDefault="00B75934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7370" cy="48006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370" cy="4800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105" cy="4965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965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5934" w:rsidRDefault="00B75934">
    <w:pPr>
      <w:pStyle w:val="Stopka"/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B75934" w:rsidRDefault="00B75934">
    <w:pPr>
      <w:pStyle w:val="Stopka"/>
    </w:pPr>
    <w:r>
      <w:rPr>
        <w:rFonts w:ascii="Franklin Gothic Medium" w:eastAsia="Franklin Gothic Medium" w:hAnsi="Franklin Gothic Medium" w:cs="Franklin Gothic Medium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A8C" w:rsidRDefault="005C5A8C" w:rsidP="00B75934">
      <w:pPr>
        <w:spacing w:after="0" w:line="240" w:lineRule="auto"/>
      </w:pPr>
      <w:r>
        <w:separator/>
      </w:r>
    </w:p>
  </w:footnote>
  <w:footnote w:type="continuationSeparator" w:id="0">
    <w:p w:rsidR="005C5A8C" w:rsidRDefault="005C5A8C" w:rsidP="00B75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934" w:rsidRDefault="00B75934">
    <w:pPr>
      <w:pStyle w:val="Nagwek"/>
      <w:ind w:left="-567"/>
    </w:pPr>
    <w:r>
      <w:rPr>
        <w:noProof/>
        <w:lang w:eastAsia="pl-PL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6120130" cy="476885"/>
          <wp:effectExtent l="0" t="0" r="0" b="0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768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5934" w:rsidRDefault="00B75934">
    <w:pPr>
      <w:pStyle w:val="Nagwek"/>
      <w:ind w:left="-567"/>
      <w:jc w:val="center"/>
    </w:pPr>
    <w:r>
      <w:rPr>
        <w:rFonts w:ascii="Arimo" w:hAnsi="Arimo" w:cs="Arimo"/>
        <w:sz w:val="16"/>
        <w:szCs w:val="16"/>
        <w:lang w:eastAsia="pl-PL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8521C6"/>
    <w:multiLevelType w:val="hybridMultilevel"/>
    <w:tmpl w:val="29AE7128"/>
    <w:lvl w:ilvl="0" w:tplc="DB38AA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936768"/>
    <w:multiLevelType w:val="hybridMultilevel"/>
    <w:tmpl w:val="E66C76E8"/>
    <w:lvl w:ilvl="0" w:tplc="ADBC8D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335B8E"/>
    <w:multiLevelType w:val="hybridMultilevel"/>
    <w:tmpl w:val="ABE26CA2"/>
    <w:lvl w:ilvl="0" w:tplc="6C684F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7C263A"/>
    <w:multiLevelType w:val="hybridMultilevel"/>
    <w:tmpl w:val="26BA1E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F61079"/>
    <w:multiLevelType w:val="hybridMultilevel"/>
    <w:tmpl w:val="2B7200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7C7775"/>
    <w:multiLevelType w:val="hybridMultilevel"/>
    <w:tmpl w:val="CB8A0DFA"/>
    <w:lvl w:ilvl="0" w:tplc="2EE808D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AA2CB2"/>
    <w:multiLevelType w:val="hybridMultilevel"/>
    <w:tmpl w:val="BA26CFE4"/>
    <w:lvl w:ilvl="0" w:tplc="06C63D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BA7C6B"/>
    <w:multiLevelType w:val="hybridMultilevel"/>
    <w:tmpl w:val="BC72E8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E4667B"/>
    <w:multiLevelType w:val="hybridMultilevel"/>
    <w:tmpl w:val="71068724"/>
    <w:lvl w:ilvl="0" w:tplc="498CDD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6A685E"/>
    <w:multiLevelType w:val="hybridMultilevel"/>
    <w:tmpl w:val="ED64AB0C"/>
    <w:lvl w:ilvl="0" w:tplc="843ED4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CA55CD"/>
    <w:multiLevelType w:val="hybridMultilevel"/>
    <w:tmpl w:val="0D966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07E74"/>
    <w:multiLevelType w:val="hybridMultilevel"/>
    <w:tmpl w:val="B388D852"/>
    <w:lvl w:ilvl="0" w:tplc="95FA31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D42DEB"/>
    <w:multiLevelType w:val="hybridMultilevel"/>
    <w:tmpl w:val="E2649474"/>
    <w:lvl w:ilvl="0" w:tplc="E50224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13"/>
  </w:num>
  <w:num w:numId="9">
    <w:abstractNumId w:val="12"/>
  </w:num>
  <w:num w:numId="10">
    <w:abstractNumId w:val="3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934"/>
    <w:rsid w:val="001508D5"/>
    <w:rsid w:val="005C5A8C"/>
    <w:rsid w:val="007C2A81"/>
    <w:rsid w:val="00985C96"/>
    <w:rsid w:val="009A333A"/>
    <w:rsid w:val="00B75934"/>
    <w:rsid w:val="00CD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E0BF79-3ACB-44C0-A73B-F64B5C50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agwek20"/>
    <w:next w:val="Tekstpodstawowy"/>
    <w:link w:val="Nagwek1Znak"/>
    <w:qFormat/>
    <w:rsid w:val="00B75934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20"/>
    <w:next w:val="Tekstpodstawowy"/>
    <w:link w:val="Nagwek2Znak"/>
    <w:qFormat/>
    <w:rsid w:val="00B75934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20"/>
    <w:next w:val="Tekstpodstawowy"/>
    <w:link w:val="Nagwek3Znak"/>
    <w:qFormat/>
    <w:rsid w:val="00B75934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75934"/>
    <w:rPr>
      <w:rFonts w:ascii="Liberation Sans" w:eastAsia="Microsoft YaHei" w:hAnsi="Liberation Sans" w:cs="Mangal"/>
      <w:b/>
      <w:bCs/>
      <w:kern w:val="1"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B75934"/>
    <w:rPr>
      <w:rFonts w:ascii="Liberation Sans" w:eastAsia="Microsoft YaHei" w:hAnsi="Liberation Sans" w:cs="Mangal"/>
      <w:b/>
      <w:bCs/>
      <w:kern w:val="1"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rsid w:val="00B75934"/>
    <w:rPr>
      <w:rFonts w:ascii="Liberation Sans" w:eastAsia="Microsoft YaHei" w:hAnsi="Liberation Sans" w:cs="Mangal"/>
      <w:b/>
      <w:bCs/>
      <w:kern w:val="1"/>
      <w:sz w:val="28"/>
      <w:szCs w:val="28"/>
      <w:lang w:eastAsia="zh-CN"/>
    </w:rPr>
  </w:style>
  <w:style w:type="numbering" w:customStyle="1" w:styleId="Bezlisty1">
    <w:name w:val="Bez listy1"/>
    <w:next w:val="Bezlisty"/>
    <w:uiPriority w:val="99"/>
    <w:semiHidden/>
    <w:unhideWhenUsed/>
    <w:rsid w:val="00B75934"/>
  </w:style>
  <w:style w:type="character" w:customStyle="1" w:styleId="WW8Num1z0">
    <w:name w:val="WW8Num1z0"/>
    <w:rsid w:val="00B75934"/>
  </w:style>
  <w:style w:type="character" w:customStyle="1" w:styleId="WW8Num1z1">
    <w:name w:val="WW8Num1z1"/>
    <w:rsid w:val="00B75934"/>
  </w:style>
  <w:style w:type="character" w:customStyle="1" w:styleId="WW8Num1z2">
    <w:name w:val="WW8Num1z2"/>
    <w:rsid w:val="00B75934"/>
  </w:style>
  <w:style w:type="character" w:customStyle="1" w:styleId="WW8Num1z3">
    <w:name w:val="WW8Num1z3"/>
    <w:rsid w:val="00B75934"/>
  </w:style>
  <w:style w:type="character" w:customStyle="1" w:styleId="WW8Num1z4">
    <w:name w:val="WW8Num1z4"/>
    <w:rsid w:val="00B75934"/>
  </w:style>
  <w:style w:type="character" w:customStyle="1" w:styleId="WW8Num1z5">
    <w:name w:val="WW8Num1z5"/>
    <w:rsid w:val="00B75934"/>
  </w:style>
  <w:style w:type="character" w:customStyle="1" w:styleId="WW8Num1z6">
    <w:name w:val="WW8Num1z6"/>
    <w:rsid w:val="00B75934"/>
  </w:style>
  <w:style w:type="character" w:customStyle="1" w:styleId="WW8Num1z7">
    <w:name w:val="WW8Num1z7"/>
    <w:rsid w:val="00B75934"/>
  </w:style>
  <w:style w:type="character" w:customStyle="1" w:styleId="WW8Num1z8">
    <w:name w:val="WW8Num1z8"/>
    <w:rsid w:val="00B75934"/>
  </w:style>
  <w:style w:type="character" w:customStyle="1" w:styleId="WW8Num2z0">
    <w:name w:val="WW8Num2z0"/>
    <w:rsid w:val="00B75934"/>
    <w:rPr>
      <w:rFonts w:ascii="Symbol" w:hAnsi="Symbol" w:cs="OpenSymbol"/>
      <w:color w:val="000000"/>
      <w:sz w:val="22"/>
      <w:szCs w:val="22"/>
    </w:rPr>
  </w:style>
  <w:style w:type="character" w:customStyle="1" w:styleId="WW8Num2z1">
    <w:name w:val="WW8Num2z1"/>
    <w:rsid w:val="00B75934"/>
    <w:rPr>
      <w:rFonts w:ascii="OpenSymbol" w:hAnsi="OpenSymbol" w:cs="OpenSymbol"/>
    </w:rPr>
  </w:style>
  <w:style w:type="character" w:customStyle="1" w:styleId="WW8Num3z0">
    <w:name w:val="WW8Num3z0"/>
    <w:rsid w:val="00B75934"/>
    <w:rPr>
      <w:rFonts w:ascii="Symbol" w:hAnsi="Symbol" w:cs="OpenSymbol"/>
    </w:rPr>
  </w:style>
  <w:style w:type="character" w:customStyle="1" w:styleId="WW8Num3z1">
    <w:name w:val="WW8Num3z1"/>
    <w:rsid w:val="00B75934"/>
    <w:rPr>
      <w:rFonts w:ascii="OpenSymbol" w:hAnsi="OpenSymbol" w:cs="OpenSymbol"/>
    </w:rPr>
  </w:style>
  <w:style w:type="character" w:customStyle="1" w:styleId="WW8Num2z2">
    <w:name w:val="WW8Num2z2"/>
    <w:rsid w:val="00B75934"/>
  </w:style>
  <w:style w:type="character" w:customStyle="1" w:styleId="WW8Num2z3">
    <w:name w:val="WW8Num2z3"/>
    <w:rsid w:val="00B75934"/>
  </w:style>
  <w:style w:type="character" w:customStyle="1" w:styleId="WW8Num2z4">
    <w:name w:val="WW8Num2z4"/>
    <w:rsid w:val="00B75934"/>
  </w:style>
  <w:style w:type="character" w:customStyle="1" w:styleId="WW8Num2z5">
    <w:name w:val="WW8Num2z5"/>
    <w:rsid w:val="00B75934"/>
  </w:style>
  <w:style w:type="character" w:customStyle="1" w:styleId="WW8Num2z6">
    <w:name w:val="WW8Num2z6"/>
    <w:rsid w:val="00B75934"/>
  </w:style>
  <w:style w:type="character" w:customStyle="1" w:styleId="WW8Num2z7">
    <w:name w:val="WW8Num2z7"/>
    <w:rsid w:val="00B75934"/>
  </w:style>
  <w:style w:type="character" w:customStyle="1" w:styleId="WW8Num2z8">
    <w:name w:val="WW8Num2z8"/>
    <w:rsid w:val="00B75934"/>
  </w:style>
  <w:style w:type="character" w:customStyle="1" w:styleId="WW8Num3z2">
    <w:name w:val="WW8Num3z2"/>
    <w:rsid w:val="00B75934"/>
  </w:style>
  <w:style w:type="character" w:customStyle="1" w:styleId="WW8Num3z3">
    <w:name w:val="WW8Num3z3"/>
    <w:rsid w:val="00B75934"/>
  </w:style>
  <w:style w:type="character" w:customStyle="1" w:styleId="WW8Num3z4">
    <w:name w:val="WW8Num3z4"/>
    <w:rsid w:val="00B75934"/>
  </w:style>
  <w:style w:type="character" w:customStyle="1" w:styleId="WW8Num3z5">
    <w:name w:val="WW8Num3z5"/>
    <w:rsid w:val="00B75934"/>
  </w:style>
  <w:style w:type="character" w:customStyle="1" w:styleId="WW8Num3z6">
    <w:name w:val="WW8Num3z6"/>
    <w:rsid w:val="00B75934"/>
  </w:style>
  <w:style w:type="character" w:customStyle="1" w:styleId="WW8Num3z7">
    <w:name w:val="WW8Num3z7"/>
    <w:rsid w:val="00B75934"/>
  </w:style>
  <w:style w:type="character" w:customStyle="1" w:styleId="WW8Num3z8">
    <w:name w:val="WW8Num3z8"/>
    <w:rsid w:val="00B75934"/>
  </w:style>
  <w:style w:type="character" w:customStyle="1" w:styleId="WW8Num4z0">
    <w:name w:val="WW8Num4z0"/>
    <w:rsid w:val="00B75934"/>
  </w:style>
  <w:style w:type="character" w:customStyle="1" w:styleId="WW8Num4z1">
    <w:name w:val="WW8Num4z1"/>
    <w:rsid w:val="00B75934"/>
  </w:style>
  <w:style w:type="character" w:customStyle="1" w:styleId="WW8Num4z2">
    <w:name w:val="WW8Num4z2"/>
    <w:rsid w:val="00B75934"/>
  </w:style>
  <w:style w:type="character" w:customStyle="1" w:styleId="WW8Num4z3">
    <w:name w:val="WW8Num4z3"/>
    <w:rsid w:val="00B75934"/>
  </w:style>
  <w:style w:type="character" w:customStyle="1" w:styleId="WW8Num4z4">
    <w:name w:val="WW8Num4z4"/>
    <w:rsid w:val="00B75934"/>
  </w:style>
  <w:style w:type="character" w:customStyle="1" w:styleId="WW8Num4z5">
    <w:name w:val="WW8Num4z5"/>
    <w:rsid w:val="00B75934"/>
  </w:style>
  <w:style w:type="character" w:customStyle="1" w:styleId="WW8Num4z6">
    <w:name w:val="WW8Num4z6"/>
    <w:rsid w:val="00B75934"/>
  </w:style>
  <w:style w:type="character" w:customStyle="1" w:styleId="WW8Num4z7">
    <w:name w:val="WW8Num4z7"/>
    <w:rsid w:val="00B75934"/>
  </w:style>
  <w:style w:type="character" w:customStyle="1" w:styleId="WW8Num4z8">
    <w:name w:val="WW8Num4z8"/>
    <w:rsid w:val="00B75934"/>
  </w:style>
  <w:style w:type="character" w:customStyle="1" w:styleId="WW8Num5z0">
    <w:name w:val="WW8Num5z0"/>
    <w:rsid w:val="00B75934"/>
    <w:rPr>
      <w:rFonts w:ascii="Arial Narrow" w:hAnsi="Arial Narrow" w:cs="Arial Narrow"/>
    </w:rPr>
  </w:style>
  <w:style w:type="character" w:customStyle="1" w:styleId="WW8Num5z1">
    <w:name w:val="WW8Num5z1"/>
    <w:rsid w:val="00B75934"/>
  </w:style>
  <w:style w:type="character" w:customStyle="1" w:styleId="WW8Num5z2">
    <w:name w:val="WW8Num5z2"/>
    <w:rsid w:val="00B75934"/>
  </w:style>
  <w:style w:type="character" w:customStyle="1" w:styleId="WW8Num5z3">
    <w:name w:val="WW8Num5z3"/>
    <w:rsid w:val="00B75934"/>
  </w:style>
  <w:style w:type="character" w:customStyle="1" w:styleId="WW8Num5z4">
    <w:name w:val="WW8Num5z4"/>
    <w:rsid w:val="00B75934"/>
  </w:style>
  <w:style w:type="character" w:customStyle="1" w:styleId="WW8Num5z5">
    <w:name w:val="WW8Num5z5"/>
    <w:rsid w:val="00B75934"/>
  </w:style>
  <w:style w:type="character" w:customStyle="1" w:styleId="WW8Num5z6">
    <w:name w:val="WW8Num5z6"/>
    <w:rsid w:val="00B75934"/>
  </w:style>
  <w:style w:type="character" w:customStyle="1" w:styleId="WW8Num5z7">
    <w:name w:val="WW8Num5z7"/>
    <w:rsid w:val="00B75934"/>
  </w:style>
  <w:style w:type="character" w:customStyle="1" w:styleId="WW8Num5z8">
    <w:name w:val="WW8Num5z8"/>
    <w:rsid w:val="00B75934"/>
  </w:style>
  <w:style w:type="character" w:customStyle="1" w:styleId="WW8Num6z0">
    <w:name w:val="WW8Num6z0"/>
    <w:rsid w:val="00B75934"/>
  </w:style>
  <w:style w:type="character" w:customStyle="1" w:styleId="WW8Num6z1">
    <w:name w:val="WW8Num6z1"/>
    <w:rsid w:val="00B75934"/>
  </w:style>
  <w:style w:type="character" w:customStyle="1" w:styleId="WW8Num6z2">
    <w:name w:val="WW8Num6z2"/>
    <w:rsid w:val="00B75934"/>
  </w:style>
  <w:style w:type="character" w:customStyle="1" w:styleId="WW8Num6z3">
    <w:name w:val="WW8Num6z3"/>
    <w:rsid w:val="00B75934"/>
  </w:style>
  <w:style w:type="character" w:customStyle="1" w:styleId="WW8Num6z4">
    <w:name w:val="WW8Num6z4"/>
    <w:rsid w:val="00B75934"/>
  </w:style>
  <w:style w:type="character" w:customStyle="1" w:styleId="WW8Num6z5">
    <w:name w:val="WW8Num6z5"/>
    <w:rsid w:val="00B75934"/>
  </w:style>
  <w:style w:type="character" w:customStyle="1" w:styleId="WW8Num6z6">
    <w:name w:val="WW8Num6z6"/>
    <w:rsid w:val="00B75934"/>
  </w:style>
  <w:style w:type="character" w:customStyle="1" w:styleId="WW8Num6z7">
    <w:name w:val="WW8Num6z7"/>
    <w:rsid w:val="00B75934"/>
  </w:style>
  <w:style w:type="character" w:customStyle="1" w:styleId="WW8Num6z8">
    <w:name w:val="WW8Num6z8"/>
    <w:rsid w:val="00B75934"/>
  </w:style>
  <w:style w:type="character" w:customStyle="1" w:styleId="WW8Num7z0">
    <w:name w:val="WW8Num7z0"/>
    <w:rsid w:val="00B75934"/>
  </w:style>
  <w:style w:type="character" w:customStyle="1" w:styleId="WW8Num7z1">
    <w:name w:val="WW8Num7z1"/>
    <w:rsid w:val="00B75934"/>
  </w:style>
  <w:style w:type="character" w:customStyle="1" w:styleId="WW8Num7z2">
    <w:name w:val="WW8Num7z2"/>
    <w:rsid w:val="00B75934"/>
  </w:style>
  <w:style w:type="character" w:customStyle="1" w:styleId="WW8Num7z3">
    <w:name w:val="WW8Num7z3"/>
    <w:rsid w:val="00B75934"/>
  </w:style>
  <w:style w:type="character" w:customStyle="1" w:styleId="WW8Num7z4">
    <w:name w:val="WW8Num7z4"/>
    <w:rsid w:val="00B75934"/>
  </w:style>
  <w:style w:type="character" w:customStyle="1" w:styleId="WW8Num7z5">
    <w:name w:val="WW8Num7z5"/>
    <w:rsid w:val="00B75934"/>
  </w:style>
  <w:style w:type="character" w:customStyle="1" w:styleId="WW8Num7z6">
    <w:name w:val="WW8Num7z6"/>
    <w:rsid w:val="00B75934"/>
  </w:style>
  <w:style w:type="character" w:customStyle="1" w:styleId="WW8Num7z7">
    <w:name w:val="WW8Num7z7"/>
    <w:rsid w:val="00B75934"/>
  </w:style>
  <w:style w:type="character" w:customStyle="1" w:styleId="WW8Num7z8">
    <w:name w:val="WW8Num7z8"/>
    <w:rsid w:val="00B75934"/>
  </w:style>
  <w:style w:type="character" w:customStyle="1" w:styleId="WW8Num8z0">
    <w:name w:val="WW8Num8z0"/>
    <w:rsid w:val="00B75934"/>
  </w:style>
  <w:style w:type="character" w:customStyle="1" w:styleId="WW8Num8z1">
    <w:name w:val="WW8Num8z1"/>
    <w:rsid w:val="00B75934"/>
  </w:style>
  <w:style w:type="character" w:customStyle="1" w:styleId="WW8Num8z2">
    <w:name w:val="WW8Num8z2"/>
    <w:rsid w:val="00B75934"/>
  </w:style>
  <w:style w:type="character" w:customStyle="1" w:styleId="WW8Num8z3">
    <w:name w:val="WW8Num8z3"/>
    <w:rsid w:val="00B75934"/>
  </w:style>
  <w:style w:type="character" w:customStyle="1" w:styleId="WW8Num8z4">
    <w:name w:val="WW8Num8z4"/>
    <w:rsid w:val="00B75934"/>
  </w:style>
  <w:style w:type="character" w:customStyle="1" w:styleId="WW8Num8z5">
    <w:name w:val="WW8Num8z5"/>
    <w:rsid w:val="00B75934"/>
  </w:style>
  <w:style w:type="character" w:customStyle="1" w:styleId="WW8Num8z6">
    <w:name w:val="WW8Num8z6"/>
    <w:rsid w:val="00B75934"/>
  </w:style>
  <w:style w:type="character" w:customStyle="1" w:styleId="WW8Num8z7">
    <w:name w:val="WW8Num8z7"/>
    <w:rsid w:val="00B75934"/>
  </w:style>
  <w:style w:type="character" w:customStyle="1" w:styleId="WW8Num8z8">
    <w:name w:val="WW8Num8z8"/>
    <w:rsid w:val="00B75934"/>
  </w:style>
  <w:style w:type="character" w:customStyle="1" w:styleId="WW8Num9z0">
    <w:name w:val="WW8Num9z0"/>
    <w:rsid w:val="00B75934"/>
  </w:style>
  <w:style w:type="character" w:customStyle="1" w:styleId="WW8Num9z1">
    <w:name w:val="WW8Num9z1"/>
    <w:rsid w:val="00B75934"/>
  </w:style>
  <w:style w:type="character" w:customStyle="1" w:styleId="WW8Num9z2">
    <w:name w:val="WW8Num9z2"/>
    <w:rsid w:val="00B75934"/>
  </w:style>
  <w:style w:type="character" w:customStyle="1" w:styleId="WW8Num9z3">
    <w:name w:val="WW8Num9z3"/>
    <w:rsid w:val="00B75934"/>
  </w:style>
  <w:style w:type="character" w:customStyle="1" w:styleId="WW8Num9z4">
    <w:name w:val="WW8Num9z4"/>
    <w:rsid w:val="00B75934"/>
  </w:style>
  <w:style w:type="character" w:customStyle="1" w:styleId="WW8Num9z5">
    <w:name w:val="WW8Num9z5"/>
    <w:rsid w:val="00B75934"/>
  </w:style>
  <w:style w:type="character" w:customStyle="1" w:styleId="WW8Num9z6">
    <w:name w:val="WW8Num9z6"/>
    <w:rsid w:val="00B75934"/>
  </w:style>
  <w:style w:type="character" w:customStyle="1" w:styleId="WW8Num9z7">
    <w:name w:val="WW8Num9z7"/>
    <w:rsid w:val="00B75934"/>
  </w:style>
  <w:style w:type="character" w:customStyle="1" w:styleId="WW8Num9z8">
    <w:name w:val="WW8Num9z8"/>
    <w:rsid w:val="00B75934"/>
  </w:style>
  <w:style w:type="character" w:customStyle="1" w:styleId="WW8Num10z0">
    <w:name w:val="WW8Num10z0"/>
    <w:rsid w:val="00B75934"/>
  </w:style>
  <w:style w:type="character" w:customStyle="1" w:styleId="WW8Num10z1">
    <w:name w:val="WW8Num10z1"/>
    <w:rsid w:val="00B75934"/>
  </w:style>
  <w:style w:type="character" w:customStyle="1" w:styleId="WW8Num10z2">
    <w:name w:val="WW8Num10z2"/>
    <w:rsid w:val="00B75934"/>
  </w:style>
  <w:style w:type="character" w:customStyle="1" w:styleId="WW8Num10z3">
    <w:name w:val="WW8Num10z3"/>
    <w:rsid w:val="00B75934"/>
  </w:style>
  <w:style w:type="character" w:customStyle="1" w:styleId="WW8Num10z4">
    <w:name w:val="WW8Num10z4"/>
    <w:rsid w:val="00B75934"/>
  </w:style>
  <w:style w:type="character" w:customStyle="1" w:styleId="WW8Num10z5">
    <w:name w:val="WW8Num10z5"/>
    <w:rsid w:val="00B75934"/>
  </w:style>
  <w:style w:type="character" w:customStyle="1" w:styleId="WW8Num10z6">
    <w:name w:val="WW8Num10z6"/>
    <w:rsid w:val="00B75934"/>
  </w:style>
  <w:style w:type="character" w:customStyle="1" w:styleId="WW8Num10z7">
    <w:name w:val="WW8Num10z7"/>
    <w:rsid w:val="00B75934"/>
  </w:style>
  <w:style w:type="character" w:customStyle="1" w:styleId="WW8Num10z8">
    <w:name w:val="WW8Num10z8"/>
    <w:rsid w:val="00B75934"/>
  </w:style>
  <w:style w:type="character" w:customStyle="1" w:styleId="WW8Num11z0">
    <w:name w:val="WW8Num11z0"/>
    <w:rsid w:val="00B75934"/>
  </w:style>
  <w:style w:type="character" w:customStyle="1" w:styleId="WW8Num11z1">
    <w:name w:val="WW8Num11z1"/>
    <w:rsid w:val="00B75934"/>
  </w:style>
  <w:style w:type="character" w:customStyle="1" w:styleId="WW8Num11z2">
    <w:name w:val="WW8Num11z2"/>
    <w:rsid w:val="00B75934"/>
  </w:style>
  <w:style w:type="character" w:customStyle="1" w:styleId="WW8Num11z3">
    <w:name w:val="WW8Num11z3"/>
    <w:rsid w:val="00B75934"/>
  </w:style>
  <w:style w:type="character" w:customStyle="1" w:styleId="WW8Num11z4">
    <w:name w:val="WW8Num11z4"/>
    <w:rsid w:val="00B75934"/>
  </w:style>
  <w:style w:type="character" w:customStyle="1" w:styleId="WW8Num11z5">
    <w:name w:val="WW8Num11z5"/>
    <w:rsid w:val="00B75934"/>
  </w:style>
  <w:style w:type="character" w:customStyle="1" w:styleId="WW8Num11z6">
    <w:name w:val="WW8Num11z6"/>
    <w:rsid w:val="00B75934"/>
  </w:style>
  <w:style w:type="character" w:customStyle="1" w:styleId="WW8Num11z7">
    <w:name w:val="WW8Num11z7"/>
    <w:rsid w:val="00B75934"/>
  </w:style>
  <w:style w:type="character" w:customStyle="1" w:styleId="WW8Num11z8">
    <w:name w:val="WW8Num11z8"/>
    <w:rsid w:val="00B75934"/>
  </w:style>
  <w:style w:type="character" w:customStyle="1" w:styleId="WW8Num12z0">
    <w:name w:val="WW8Num12z0"/>
    <w:rsid w:val="00B75934"/>
  </w:style>
  <w:style w:type="character" w:customStyle="1" w:styleId="WW8Num12z1">
    <w:name w:val="WW8Num12z1"/>
    <w:rsid w:val="00B75934"/>
  </w:style>
  <w:style w:type="character" w:customStyle="1" w:styleId="WW8Num12z2">
    <w:name w:val="WW8Num12z2"/>
    <w:rsid w:val="00B75934"/>
  </w:style>
  <w:style w:type="character" w:customStyle="1" w:styleId="WW8Num12z3">
    <w:name w:val="WW8Num12z3"/>
    <w:rsid w:val="00B75934"/>
  </w:style>
  <w:style w:type="character" w:customStyle="1" w:styleId="WW8Num12z4">
    <w:name w:val="WW8Num12z4"/>
    <w:rsid w:val="00B75934"/>
  </w:style>
  <w:style w:type="character" w:customStyle="1" w:styleId="WW8Num12z5">
    <w:name w:val="WW8Num12z5"/>
    <w:rsid w:val="00B75934"/>
  </w:style>
  <w:style w:type="character" w:customStyle="1" w:styleId="WW8Num12z6">
    <w:name w:val="WW8Num12z6"/>
    <w:rsid w:val="00B75934"/>
  </w:style>
  <w:style w:type="character" w:customStyle="1" w:styleId="WW8Num12z7">
    <w:name w:val="WW8Num12z7"/>
    <w:rsid w:val="00B75934"/>
  </w:style>
  <w:style w:type="character" w:customStyle="1" w:styleId="WW8Num12z8">
    <w:name w:val="WW8Num12z8"/>
    <w:rsid w:val="00B75934"/>
  </w:style>
  <w:style w:type="character" w:customStyle="1" w:styleId="WW8Num13z0">
    <w:name w:val="WW8Num13z0"/>
    <w:rsid w:val="00B75934"/>
  </w:style>
  <w:style w:type="character" w:customStyle="1" w:styleId="WW8Num13z1">
    <w:name w:val="WW8Num13z1"/>
    <w:rsid w:val="00B75934"/>
  </w:style>
  <w:style w:type="character" w:customStyle="1" w:styleId="WW8Num13z2">
    <w:name w:val="WW8Num13z2"/>
    <w:rsid w:val="00B75934"/>
  </w:style>
  <w:style w:type="character" w:customStyle="1" w:styleId="WW8Num13z3">
    <w:name w:val="WW8Num13z3"/>
    <w:rsid w:val="00B75934"/>
  </w:style>
  <w:style w:type="character" w:customStyle="1" w:styleId="WW8Num13z4">
    <w:name w:val="WW8Num13z4"/>
    <w:rsid w:val="00B75934"/>
  </w:style>
  <w:style w:type="character" w:customStyle="1" w:styleId="WW8Num13z5">
    <w:name w:val="WW8Num13z5"/>
    <w:rsid w:val="00B75934"/>
  </w:style>
  <w:style w:type="character" w:customStyle="1" w:styleId="WW8Num13z6">
    <w:name w:val="WW8Num13z6"/>
    <w:rsid w:val="00B75934"/>
  </w:style>
  <w:style w:type="character" w:customStyle="1" w:styleId="WW8Num13z7">
    <w:name w:val="WW8Num13z7"/>
    <w:rsid w:val="00B75934"/>
  </w:style>
  <w:style w:type="character" w:customStyle="1" w:styleId="WW8Num13z8">
    <w:name w:val="WW8Num13z8"/>
    <w:rsid w:val="00B75934"/>
  </w:style>
  <w:style w:type="character" w:customStyle="1" w:styleId="WW8Num14z0">
    <w:name w:val="WW8Num14z0"/>
    <w:rsid w:val="00B75934"/>
  </w:style>
  <w:style w:type="character" w:customStyle="1" w:styleId="WW8Num14z1">
    <w:name w:val="WW8Num14z1"/>
    <w:rsid w:val="00B75934"/>
  </w:style>
  <w:style w:type="character" w:customStyle="1" w:styleId="WW8Num14z2">
    <w:name w:val="WW8Num14z2"/>
    <w:rsid w:val="00B75934"/>
  </w:style>
  <w:style w:type="character" w:customStyle="1" w:styleId="WW8Num14z3">
    <w:name w:val="WW8Num14z3"/>
    <w:rsid w:val="00B75934"/>
  </w:style>
  <w:style w:type="character" w:customStyle="1" w:styleId="WW8Num14z4">
    <w:name w:val="WW8Num14z4"/>
    <w:rsid w:val="00B75934"/>
  </w:style>
  <w:style w:type="character" w:customStyle="1" w:styleId="WW8Num14z5">
    <w:name w:val="WW8Num14z5"/>
    <w:rsid w:val="00B75934"/>
  </w:style>
  <w:style w:type="character" w:customStyle="1" w:styleId="WW8Num14z6">
    <w:name w:val="WW8Num14z6"/>
    <w:rsid w:val="00B75934"/>
  </w:style>
  <w:style w:type="character" w:customStyle="1" w:styleId="WW8Num14z7">
    <w:name w:val="WW8Num14z7"/>
    <w:rsid w:val="00B75934"/>
  </w:style>
  <w:style w:type="character" w:customStyle="1" w:styleId="WW8Num14z8">
    <w:name w:val="WW8Num14z8"/>
    <w:rsid w:val="00B75934"/>
  </w:style>
  <w:style w:type="character" w:customStyle="1" w:styleId="WW8Num15z0">
    <w:name w:val="WW8Num15z0"/>
    <w:rsid w:val="00B75934"/>
  </w:style>
  <w:style w:type="character" w:customStyle="1" w:styleId="WW8Num15z1">
    <w:name w:val="WW8Num15z1"/>
    <w:rsid w:val="00B75934"/>
  </w:style>
  <w:style w:type="character" w:customStyle="1" w:styleId="WW8Num15z2">
    <w:name w:val="WW8Num15z2"/>
    <w:rsid w:val="00B75934"/>
  </w:style>
  <w:style w:type="character" w:customStyle="1" w:styleId="WW8Num15z3">
    <w:name w:val="WW8Num15z3"/>
    <w:rsid w:val="00B75934"/>
  </w:style>
  <w:style w:type="character" w:customStyle="1" w:styleId="WW8Num15z4">
    <w:name w:val="WW8Num15z4"/>
    <w:rsid w:val="00B75934"/>
  </w:style>
  <w:style w:type="character" w:customStyle="1" w:styleId="WW8Num15z5">
    <w:name w:val="WW8Num15z5"/>
    <w:rsid w:val="00B75934"/>
  </w:style>
  <w:style w:type="character" w:customStyle="1" w:styleId="WW8Num15z6">
    <w:name w:val="WW8Num15z6"/>
    <w:rsid w:val="00B75934"/>
  </w:style>
  <w:style w:type="character" w:customStyle="1" w:styleId="WW8Num15z7">
    <w:name w:val="WW8Num15z7"/>
    <w:rsid w:val="00B75934"/>
  </w:style>
  <w:style w:type="character" w:customStyle="1" w:styleId="WW8Num15z8">
    <w:name w:val="WW8Num15z8"/>
    <w:rsid w:val="00B75934"/>
  </w:style>
  <w:style w:type="character" w:customStyle="1" w:styleId="Domylnaczcionkaakapitu1">
    <w:name w:val="Domyślna czcionka akapitu1"/>
    <w:rsid w:val="00B75934"/>
  </w:style>
  <w:style w:type="character" w:customStyle="1" w:styleId="Domylnaczcionkaakapitu2">
    <w:name w:val="Domyślna czcionka akapitu2"/>
    <w:rsid w:val="00B75934"/>
  </w:style>
  <w:style w:type="character" w:customStyle="1" w:styleId="TekstdymkaZnak">
    <w:name w:val="Tekst dymka Znak"/>
    <w:uiPriority w:val="99"/>
    <w:rsid w:val="00B75934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uiPriority w:val="99"/>
    <w:rsid w:val="00B75934"/>
  </w:style>
  <w:style w:type="character" w:customStyle="1" w:styleId="StopkaZnak">
    <w:name w:val="Stopka Znak"/>
    <w:uiPriority w:val="99"/>
    <w:rsid w:val="00B75934"/>
  </w:style>
  <w:style w:type="character" w:customStyle="1" w:styleId="TekstprzypisukocowegoZnak">
    <w:name w:val="Tekst przypisu końcowego Znak"/>
    <w:rsid w:val="00B75934"/>
    <w:rPr>
      <w:sz w:val="20"/>
      <w:szCs w:val="20"/>
    </w:rPr>
  </w:style>
  <w:style w:type="character" w:customStyle="1" w:styleId="TekstkomentarzaZnak">
    <w:name w:val="Tekst komentarza Znak"/>
    <w:rsid w:val="00B75934"/>
    <w:rPr>
      <w:sz w:val="20"/>
      <w:szCs w:val="20"/>
    </w:rPr>
  </w:style>
  <w:style w:type="character" w:customStyle="1" w:styleId="TematkomentarzaZnak">
    <w:name w:val="Temat komentarza Znak"/>
    <w:rsid w:val="00B75934"/>
    <w:rPr>
      <w:b/>
      <w:bCs/>
      <w:sz w:val="20"/>
      <w:szCs w:val="20"/>
    </w:rPr>
  </w:style>
  <w:style w:type="character" w:customStyle="1" w:styleId="ListLabel1">
    <w:name w:val="ListLabel 1"/>
    <w:rsid w:val="00B75934"/>
    <w:rPr>
      <w:rFonts w:cs="Courier New"/>
    </w:rPr>
  </w:style>
  <w:style w:type="character" w:customStyle="1" w:styleId="Znakinumeracji">
    <w:name w:val="Znaki numeracji"/>
    <w:rsid w:val="00B75934"/>
  </w:style>
  <w:style w:type="character" w:styleId="Pogrubienie">
    <w:name w:val="Strong"/>
    <w:uiPriority w:val="22"/>
    <w:qFormat/>
    <w:rsid w:val="00B75934"/>
    <w:rPr>
      <w:b/>
      <w:bCs/>
    </w:rPr>
  </w:style>
  <w:style w:type="character" w:styleId="Uwydatnienie">
    <w:name w:val="Emphasis"/>
    <w:qFormat/>
    <w:rsid w:val="00B75934"/>
    <w:rPr>
      <w:i/>
      <w:iCs/>
    </w:rPr>
  </w:style>
  <w:style w:type="character" w:customStyle="1" w:styleId="Znakiwypunktowania">
    <w:name w:val="Znaki wypunktowania"/>
    <w:rsid w:val="00B75934"/>
    <w:rPr>
      <w:rFonts w:ascii="OpenSymbol" w:eastAsia="OpenSymbol" w:hAnsi="OpenSymbol" w:cs="OpenSymbol"/>
    </w:rPr>
  </w:style>
  <w:style w:type="character" w:styleId="Hipercze">
    <w:name w:val="Hyperlink"/>
    <w:uiPriority w:val="99"/>
    <w:rsid w:val="00B75934"/>
    <w:rPr>
      <w:color w:val="000080"/>
      <w:u w:val="single"/>
    </w:rPr>
  </w:style>
  <w:style w:type="paragraph" w:customStyle="1" w:styleId="Nagwek20">
    <w:name w:val="Nagłówek2"/>
    <w:basedOn w:val="Normalny"/>
    <w:next w:val="Tekstpodstawowy"/>
    <w:rsid w:val="00B75934"/>
    <w:pPr>
      <w:keepNext/>
      <w:suppressAutoHyphens/>
      <w:spacing w:before="240" w:after="120" w:line="252" w:lineRule="auto"/>
    </w:pPr>
    <w:rPr>
      <w:rFonts w:ascii="Liberation Sans" w:eastAsia="Microsoft YaHei" w:hAnsi="Liberation Sans" w:cs="Mangal"/>
      <w:kern w:val="1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B75934"/>
    <w:pPr>
      <w:suppressAutoHyphens/>
      <w:spacing w:after="120" w:line="252" w:lineRule="auto"/>
    </w:pPr>
    <w:rPr>
      <w:rFonts w:ascii="Calibri" w:eastAsia="SimSun" w:hAnsi="Calibri" w:cs="font406"/>
      <w:kern w:val="1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75934"/>
    <w:rPr>
      <w:rFonts w:ascii="Calibri" w:eastAsia="SimSun" w:hAnsi="Calibri" w:cs="font406"/>
      <w:kern w:val="1"/>
      <w:lang w:eastAsia="zh-CN"/>
    </w:rPr>
  </w:style>
  <w:style w:type="paragraph" w:styleId="Lista">
    <w:name w:val="List"/>
    <w:basedOn w:val="Tekstpodstawowy"/>
    <w:rsid w:val="00B75934"/>
    <w:rPr>
      <w:rFonts w:cs="Mangal"/>
    </w:rPr>
  </w:style>
  <w:style w:type="paragraph" w:styleId="Legenda">
    <w:name w:val="caption"/>
    <w:basedOn w:val="Normalny"/>
    <w:qFormat/>
    <w:rsid w:val="00B75934"/>
    <w:pPr>
      <w:suppressLineNumbers/>
      <w:suppressAutoHyphens/>
      <w:spacing w:before="120" w:after="120" w:line="252" w:lineRule="auto"/>
    </w:pPr>
    <w:rPr>
      <w:rFonts w:ascii="Calibri" w:eastAsia="SimSun" w:hAnsi="Calibri" w:cs="Mangal"/>
      <w:i/>
      <w:iCs/>
      <w:kern w:val="1"/>
      <w:sz w:val="24"/>
      <w:szCs w:val="24"/>
      <w:lang w:eastAsia="zh-CN"/>
    </w:rPr>
  </w:style>
  <w:style w:type="paragraph" w:customStyle="1" w:styleId="Indeks">
    <w:name w:val="Indeks"/>
    <w:basedOn w:val="Normalny"/>
    <w:rsid w:val="00B75934"/>
    <w:pPr>
      <w:suppressLineNumbers/>
      <w:suppressAutoHyphens/>
      <w:spacing w:line="252" w:lineRule="auto"/>
    </w:pPr>
    <w:rPr>
      <w:rFonts w:ascii="Calibri" w:eastAsia="SimSun" w:hAnsi="Calibri" w:cs="Mangal"/>
      <w:kern w:val="1"/>
      <w:lang w:eastAsia="zh-CN"/>
    </w:rPr>
  </w:style>
  <w:style w:type="paragraph" w:customStyle="1" w:styleId="Nagwek10">
    <w:name w:val="Nagłówek1"/>
    <w:basedOn w:val="Normalny"/>
    <w:next w:val="Tekstpodstawowy"/>
    <w:rsid w:val="00B75934"/>
    <w:pPr>
      <w:keepNext/>
      <w:suppressAutoHyphens/>
      <w:spacing w:before="240" w:after="120" w:line="252" w:lineRule="auto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Legenda1">
    <w:name w:val="Legenda1"/>
    <w:basedOn w:val="Normalny"/>
    <w:rsid w:val="00B75934"/>
    <w:pPr>
      <w:suppressLineNumbers/>
      <w:suppressAutoHyphens/>
      <w:spacing w:before="120" w:after="120" w:line="252" w:lineRule="auto"/>
    </w:pPr>
    <w:rPr>
      <w:rFonts w:ascii="Calibri" w:eastAsia="SimSun" w:hAnsi="Calibri" w:cs="Mangal"/>
      <w:i/>
      <w:iCs/>
      <w:kern w:val="1"/>
      <w:sz w:val="24"/>
      <w:szCs w:val="24"/>
      <w:lang w:eastAsia="zh-CN"/>
    </w:rPr>
  </w:style>
  <w:style w:type="paragraph" w:customStyle="1" w:styleId="Tekstdymka1">
    <w:name w:val="Tekst dymka1"/>
    <w:basedOn w:val="Normalny"/>
    <w:rsid w:val="00B75934"/>
    <w:pPr>
      <w:suppressAutoHyphens/>
      <w:spacing w:after="0" w:line="100" w:lineRule="atLeast"/>
    </w:pPr>
    <w:rPr>
      <w:rFonts w:ascii="Segoe UI" w:eastAsia="SimSun" w:hAnsi="Segoe UI" w:cs="Segoe UI"/>
      <w:kern w:val="1"/>
      <w:sz w:val="18"/>
      <w:szCs w:val="18"/>
      <w:lang w:eastAsia="zh-CN"/>
    </w:rPr>
  </w:style>
  <w:style w:type="paragraph" w:customStyle="1" w:styleId="Akapitzlist1">
    <w:name w:val="Akapit z listą1"/>
    <w:basedOn w:val="Normalny"/>
    <w:rsid w:val="00B75934"/>
    <w:pPr>
      <w:suppressAutoHyphens/>
      <w:spacing w:line="252" w:lineRule="auto"/>
      <w:ind w:left="720"/>
    </w:pPr>
    <w:rPr>
      <w:rFonts w:ascii="Calibri" w:eastAsia="SimSun" w:hAnsi="Calibri" w:cs="font406"/>
      <w:kern w:val="1"/>
      <w:lang w:eastAsia="zh-CN"/>
    </w:rPr>
  </w:style>
  <w:style w:type="paragraph" w:styleId="Nagwek">
    <w:name w:val="header"/>
    <w:basedOn w:val="Normalny"/>
    <w:link w:val="NagwekZnak1"/>
    <w:uiPriority w:val="99"/>
    <w:rsid w:val="00B7593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06"/>
      <w:kern w:val="1"/>
      <w:lang w:eastAsia="zh-CN"/>
    </w:rPr>
  </w:style>
  <w:style w:type="character" w:customStyle="1" w:styleId="NagwekZnak1">
    <w:name w:val="Nagłówek Znak1"/>
    <w:basedOn w:val="Domylnaczcionkaakapitu"/>
    <w:link w:val="Nagwek"/>
    <w:rsid w:val="00B75934"/>
    <w:rPr>
      <w:rFonts w:ascii="Calibri" w:eastAsia="SimSun" w:hAnsi="Calibri" w:cs="font406"/>
      <w:kern w:val="1"/>
      <w:lang w:eastAsia="zh-CN"/>
    </w:rPr>
  </w:style>
  <w:style w:type="paragraph" w:styleId="Stopka">
    <w:name w:val="footer"/>
    <w:basedOn w:val="Normalny"/>
    <w:link w:val="StopkaZnak1"/>
    <w:uiPriority w:val="99"/>
    <w:rsid w:val="00B7593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06"/>
      <w:kern w:val="1"/>
      <w:lang w:eastAsia="zh-CN"/>
    </w:rPr>
  </w:style>
  <w:style w:type="character" w:customStyle="1" w:styleId="StopkaZnak1">
    <w:name w:val="Stopka Znak1"/>
    <w:basedOn w:val="Domylnaczcionkaakapitu"/>
    <w:link w:val="Stopka"/>
    <w:rsid w:val="00B75934"/>
    <w:rPr>
      <w:rFonts w:ascii="Calibri" w:eastAsia="SimSun" w:hAnsi="Calibri" w:cs="font406"/>
      <w:kern w:val="1"/>
      <w:lang w:eastAsia="zh-CN"/>
    </w:rPr>
  </w:style>
  <w:style w:type="paragraph" w:customStyle="1" w:styleId="Tekstprzypisukocowego1">
    <w:name w:val="Tekst przypisu końcowego1"/>
    <w:basedOn w:val="Normalny"/>
    <w:rsid w:val="00B75934"/>
    <w:pPr>
      <w:suppressAutoHyphens/>
      <w:spacing w:after="0" w:line="100" w:lineRule="atLeast"/>
    </w:pPr>
    <w:rPr>
      <w:rFonts w:ascii="Calibri" w:eastAsia="SimSun" w:hAnsi="Calibri" w:cs="font406"/>
      <w:kern w:val="1"/>
      <w:sz w:val="20"/>
      <w:szCs w:val="20"/>
      <w:lang w:eastAsia="zh-CN"/>
    </w:rPr>
  </w:style>
  <w:style w:type="paragraph" w:customStyle="1" w:styleId="Tekstkomentarza1">
    <w:name w:val="Tekst komentarza1"/>
    <w:basedOn w:val="Normalny"/>
    <w:rsid w:val="00B75934"/>
    <w:pPr>
      <w:suppressAutoHyphens/>
      <w:spacing w:line="100" w:lineRule="atLeast"/>
    </w:pPr>
    <w:rPr>
      <w:rFonts w:ascii="Calibri" w:eastAsia="SimSun" w:hAnsi="Calibri" w:cs="font406"/>
      <w:kern w:val="1"/>
      <w:sz w:val="20"/>
      <w:szCs w:val="20"/>
      <w:lang w:eastAsia="zh-CN"/>
    </w:rPr>
  </w:style>
  <w:style w:type="paragraph" w:customStyle="1" w:styleId="Tematkomentarza1">
    <w:name w:val="Temat komentarza1"/>
    <w:basedOn w:val="Tekstkomentarza1"/>
    <w:rsid w:val="00B75934"/>
    <w:rPr>
      <w:b/>
      <w:bCs/>
    </w:rPr>
  </w:style>
  <w:style w:type="paragraph" w:customStyle="1" w:styleId="Default">
    <w:name w:val="Default"/>
    <w:rsid w:val="00B75934"/>
    <w:pPr>
      <w:suppressAutoHyphens/>
      <w:spacing w:after="0"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B75934"/>
    <w:pPr>
      <w:suppressLineNumbers/>
      <w:suppressAutoHyphens/>
      <w:spacing w:line="252" w:lineRule="auto"/>
    </w:pPr>
    <w:rPr>
      <w:rFonts w:ascii="Calibri" w:eastAsia="SimSun" w:hAnsi="Calibri" w:cs="font406"/>
      <w:kern w:val="1"/>
      <w:lang w:eastAsia="zh-CN"/>
    </w:rPr>
  </w:style>
  <w:style w:type="paragraph" w:customStyle="1" w:styleId="Nagwektabeli">
    <w:name w:val="Nagłówek tabeli"/>
    <w:basedOn w:val="Zawartotabeli"/>
    <w:rsid w:val="00B75934"/>
    <w:pPr>
      <w:jc w:val="center"/>
    </w:pPr>
    <w:rPr>
      <w:b/>
      <w:bCs/>
    </w:rPr>
  </w:style>
  <w:style w:type="paragraph" w:customStyle="1" w:styleId="Cytaty">
    <w:name w:val="Cytaty"/>
    <w:basedOn w:val="Normalny"/>
    <w:rsid w:val="00B75934"/>
    <w:pPr>
      <w:suppressAutoHyphens/>
      <w:spacing w:after="283" w:line="252" w:lineRule="auto"/>
      <w:ind w:left="567" w:right="567"/>
    </w:pPr>
    <w:rPr>
      <w:rFonts w:ascii="Calibri" w:eastAsia="SimSun" w:hAnsi="Calibri" w:cs="font406"/>
      <w:kern w:val="1"/>
      <w:lang w:eastAsia="zh-CN"/>
    </w:rPr>
  </w:style>
  <w:style w:type="paragraph" w:styleId="Tytu">
    <w:name w:val="Title"/>
    <w:basedOn w:val="Nagwek20"/>
    <w:next w:val="Tekstpodstawowy"/>
    <w:link w:val="TytuZnak"/>
    <w:qFormat/>
    <w:rsid w:val="00B75934"/>
    <w:pPr>
      <w:jc w:val="center"/>
    </w:pPr>
    <w:rPr>
      <w:b/>
      <w:bCs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B75934"/>
    <w:rPr>
      <w:rFonts w:ascii="Liberation Sans" w:eastAsia="Microsoft YaHei" w:hAnsi="Liberation Sans" w:cs="Mangal"/>
      <w:b/>
      <w:bCs/>
      <w:kern w:val="1"/>
      <w:sz w:val="56"/>
      <w:szCs w:val="56"/>
      <w:lang w:eastAsia="zh-CN"/>
    </w:rPr>
  </w:style>
  <w:style w:type="paragraph" w:styleId="Podtytu">
    <w:name w:val="Subtitle"/>
    <w:basedOn w:val="Nagwek20"/>
    <w:next w:val="Tekstpodstawowy"/>
    <w:link w:val="PodtytuZnak"/>
    <w:qFormat/>
    <w:rsid w:val="00B75934"/>
    <w:pPr>
      <w:spacing w:before="60"/>
      <w:jc w:val="center"/>
    </w:pPr>
    <w:rPr>
      <w:sz w:val="36"/>
      <w:szCs w:val="36"/>
    </w:rPr>
  </w:style>
  <w:style w:type="character" w:customStyle="1" w:styleId="PodtytuZnak">
    <w:name w:val="Podtytuł Znak"/>
    <w:basedOn w:val="Domylnaczcionkaakapitu"/>
    <w:link w:val="Podtytu"/>
    <w:rsid w:val="00B75934"/>
    <w:rPr>
      <w:rFonts w:ascii="Liberation Sans" w:eastAsia="Microsoft YaHei" w:hAnsi="Liberation Sans" w:cs="Mangal"/>
      <w:kern w:val="1"/>
      <w:sz w:val="36"/>
      <w:szCs w:val="36"/>
      <w:lang w:eastAsia="zh-CN"/>
    </w:rPr>
  </w:style>
  <w:style w:type="paragraph" w:customStyle="1" w:styleId="Zawartoramki">
    <w:name w:val="Zawartość ramki"/>
    <w:basedOn w:val="Normalny"/>
    <w:rsid w:val="00B75934"/>
    <w:pPr>
      <w:suppressAutoHyphens/>
      <w:spacing w:line="252" w:lineRule="auto"/>
    </w:pPr>
    <w:rPr>
      <w:rFonts w:ascii="Calibri" w:eastAsia="SimSun" w:hAnsi="Calibri" w:cs="font406"/>
      <w:kern w:val="1"/>
      <w:lang w:eastAsia="zh-CN"/>
    </w:rPr>
  </w:style>
  <w:style w:type="table" w:styleId="Tabela-Siatka">
    <w:name w:val="Table Grid"/>
    <w:basedOn w:val="Standardowy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75934"/>
    <w:pPr>
      <w:suppressAutoHyphens/>
      <w:spacing w:line="252" w:lineRule="auto"/>
      <w:ind w:left="708"/>
    </w:pPr>
    <w:rPr>
      <w:rFonts w:ascii="Calibri" w:eastAsia="SimSun" w:hAnsi="Calibri" w:cs="font406"/>
      <w:kern w:val="1"/>
      <w:lang w:eastAsia="zh-CN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75934"/>
    <w:pPr>
      <w:suppressAutoHyphens/>
      <w:spacing w:after="0" w:line="240" w:lineRule="auto"/>
    </w:pPr>
    <w:rPr>
      <w:rFonts w:ascii="Segoe UI" w:eastAsia="SimSun" w:hAnsi="Segoe UI" w:cs="Segoe UI"/>
      <w:kern w:val="1"/>
      <w:sz w:val="18"/>
      <w:szCs w:val="18"/>
      <w:lang w:eastAsia="zh-CN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75934"/>
    <w:rPr>
      <w:rFonts w:ascii="Segoe UI" w:eastAsia="SimSun" w:hAnsi="Segoe UI" w:cs="Segoe UI"/>
      <w:kern w:val="1"/>
      <w:sz w:val="18"/>
      <w:szCs w:val="18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1">
    <w:name w:val="Tabela - Siatka2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7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3">
    <w:name w:val="Tabela - Siatka33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">
    <w:name w:val="Tabela - Siatka311"/>
    <w:basedOn w:val="Standardowy"/>
    <w:next w:val="Tabela-Siatka"/>
    <w:uiPriority w:val="59"/>
    <w:rsid w:val="00B75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3">
    <w:name w:val="Tabela - Siatka23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39"/>
    <w:rsid w:val="00B7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4">
    <w:name w:val="Tabela - Siatka24"/>
    <w:basedOn w:val="Standardowy"/>
    <w:next w:val="Tabela-Siatka"/>
    <w:uiPriority w:val="39"/>
    <w:rsid w:val="00B759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zp.gov.pl/cmsws/page/GetFile1.aspx?attid=72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Integracji Społecznej w Kłomnicach</dc:creator>
  <cp:keywords/>
  <dc:description/>
  <cp:lastModifiedBy>Paweł Wysocki</cp:lastModifiedBy>
  <cp:revision>2</cp:revision>
  <dcterms:created xsi:type="dcterms:W3CDTF">2017-10-02T07:39:00Z</dcterms:created>
  <dcterms:modified xsi:type="dcterms:W3CDTF">2017-10-02T07:39:00Z</dcterms:modified>
</cp:coreProperties>
</file>